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C5" w:rsidRDefault="00AF36C5" w:rsidP="00AF36C5">
      <w:pPr>
        <w:jc w:val="center"/>
        <w:rPr>
          <w:b/>
        </w:rPr>
      </w:pPr>
    </w:p>
    <w:p w:rsidR="00AF36C5" w:rsidRDefault="00AF36C5" w:rsidP="00AF36C5">
      <w:pPr>
        <w:jc w:val="center"/>
        <w:rPr>
          <w:b/>
        </w:rPr>
      </w:pPr>
      <w:r w:rsidRPr="0015087C">
        <w:rPr>
          <w:noProof/>
        </w:rPr>
        <w:drawing>
          <wp:inline distT="0" distB="0" distL="0" distR="0">
            <wp:extent cx="2181225" cy="962025"/>
            <wp:effectExtent l="0" t="0" r="9525" b="9525"/>
            <wp:docPr id="1" name="Picture 1" descr="C:\Documents and Settings\clreeve.UNCCHARLOTTE-NT\Local Settings\Temp\Temporary Directory 7 for Lib_Arts_Sciences.zip\Lib_Arts_Sciences\Logos\Standard\UNCC_LibArtSc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reeve.UNCCHARLOTTE-NT\Local Settings\Temp\Temporary Directory 7 for Lib_Arts_Sciences.zip\Lib_Arts_Sciences\Logos\Standard\UNCC_LibArtSc_Logo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C5" w:rsidRDefault="00AF36C5" w:rsidP="00AF36C5">
      <w:pPr>
        <w:jc w:val="center"/>
        <w:rPr>
          <w:b/>
        </w:rPr>
      </w:pPr>
      <w:r>
        <w:rPr>
          <w:b/>
        </w:rPr>
        <w:t>Health Psychology Program</w:t>
      </w:r>
    </w:p>
    <w:p w:rsidR="00AF36C5" w:rsidRDefault="00AF36C5" w:rsidP="00AF36C5">
      <w:pPr>
        <w:jc w:val="center"/>
        <w:rPr>
          <w:b/>
        </w:rPr>
      </w:pPr>
      <w:r>
        <w:rPr>
          <w:b/>
        </w:rPr>
        <w:t>Sample Practicum Hour Tracking Form</w:t>
      </w:r>
    </w:p>
    <w:p w:rsidR="00AF36C5" w:rsidRDefault="00AF36C5" w:rsidP="00AF36C5">
      <w:pPr>
        <w:jc w:val="center"/>
        <w:rPr>
          <w:b/>
        </w:rPr>
      </w:pPr>
    </w:p>
    <w:tbl>
      <w:tblPr>
        <w:tblpPr w:leftFromText="180" w:rightFromText="180" w:vertAnchor="text" w:horzAnchor="page" w:tblpX="468" w:tblpY="134"/>
        <w:tblW w:w="9676" w:type="dxa"/>
        <w:tblLook w:val="04A0" w:firstRow="1" w:lastRow="0" w:firstColumn="1" w:lastColumn="0" w:noHBand="0" w:noVBand="1"/>
      </w:tblPr>
      <w:tblGrid>
        <w:gridCol w:w="4605"/>
        <w:gridCol w:w="315"/>
        <w:gridCol w:w="1125"/>
        <w:gridCol w:w="655"/>
        <w:gridCol w:w="745"/>
        <w:gridCol w:w="655"/>
        <w:gridCol w:w="685"/>
        <w:gridCol w:w="413"/>
        <w:gridCol w:w="478"/>
      </w:tblGrid>
      <w:tr w:rsidR="00AF36C5" w:rsidRPr="00DB64CF" w:rsidTr="00376FF8">
        <w:trPr>
          <w:trHeight w:val="2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 xml:space="preserve">       Practicum Site Hours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Previous Cumulative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>l10</w:t>
            </w:r>
            <w:r w:rsidRPr="00DB64CF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Cumulative Site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1st week</w:t>
            </w:r>
          </w:p>
        </w:tc>
      </w:tr>
      <w:tr w:rsidR="00AF36C5" w:rsidRPr="00DB64CF" w:rsidTr="00376FF8">
        <w:trPr>
          <w:trHeight w:val="2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Fall 20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DB64CF">
              <w:rPr>
                <w:b/>
                <w:bCs/>
                <w:sz w:val="20"/>
                <w:szCs w:val="20"/>
              </w:rPr>
              <w:t xml:space="preserve"> Semester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Total Site Hours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Total Hours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Practicum </w:t>
            </w:r>
            <w:proofErr w:type="spellStart"/>
            <w:r w:rsidRPr="00DB64CF"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Fa09</w:t>
            </w:r>
          </w:p>
        </w:tc>
      </w:tr>
      <w:tr w:rsidR="00AF36C5" w:rsidRPr="00DB64CF" w:rsidTr="00376FF8">
        <w:trPr>
          <w:trHeight w:val="2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1. Intervention Experience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a. Individual Therapy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Older Adults (65+)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Adults (18-64)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Adolescents (13-17)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School-Age (6-12)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Pre-School Age (3-5)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Infants/Toddlers (0-2)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b. Career Counseling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Adults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Adolescents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c. Group Counseling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Adults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Adolescents (13-17)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Children (12 and under)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d. Family Therapy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e. Couples Therapy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f. School Counseling Interventions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1. Consultation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2. Direct Intervention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3. Other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</w:tr>
      <w:tr w:rsidR="00AF36C5" w:rsidRPr="00DB64CF" w:rsidTr="00376FF8">
        <w:trPr>
          <w:trHeight w:val="27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g. Other Psychological Interventions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1. Sports Psych/Perf. Enhancement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2. Medical/Health-Related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3. Intake Interview/Structured Interview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4. Substance Abuse Interventions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5. Consultation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6. Other Interventions (e.g., </w:t>
            </w:r>
            <w:proofErr w:type="spellStart"/>
            <w:r w:rsidRPr="00DB64CF">
              <w:rPr>
                <w:sz w:val="20"/>
                <w:szCs w:val="20"/>
              </w:rPr>
              <w:t>tx</w:t>
            </w:r>
            <w:proofErr w:type="spellEnd"/>
            <w:r w:rsidRPr="00DB64CF">
              <w:rPr>
                <w:sz w:val="20"/>
                <w:szCs w:val="20"/>
              </w:rPr>
              <w:t xml:space="preserve"> planning w/ patient)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h. Other Psych Experience with Students and/or Organ.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1. Supervision of other students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2. Program Development/Outreach Programming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3. Outcome Assessment of programs or projects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4. Systems </w:t>
            </w:r>
            <w:proofErr w:type="spellStart"/>
            <w:r w:rsidRPr="00DB64CF">
              <w:rPr>
                <w:sz w:val="20"/>
                <w:szCs w:val="20"/>
              </w:rPr>
              <w:t>Interv</w:t>
            </w:r>
            <w:proofErr w:type="spellEnd"/>
            <w:proofErr w:type="gramStart"/>
            <w:r w:rsidRPr="00DB64CF">
              <w:rPr>
                <w:sz w:val="20"/>
                <w:szCs w:val="20"/>
              </w:rPr>
              <w:t>./</w:t>
            </w:r>
            <w:proofErr w:type="gramEnd"/>
            <w:r w:rsidRPr="00DB64CF">
              <w:rPr>
                <w:sz w:val="20"/>
                <w:szCs w:val="20"/>
              </w:rPr>
              <w:t>Org. Consult/Perf. Improvement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5. Other (specify:               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TOTAL INTERVENTION HOURS 1(a-h)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2. Psychological Assessment Experience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1. </w:t>
            </w:r>
            <w:proofErr w:type="spellStart"/>
            <w:r w:rsidRPr="00DB64CF">
              <w:rPr>
                <w:sz w:val="20"/>
                <w:szCs w:val="20"/>
              </w:rPr>
              <w:t>Psychodiagnostic</w:t>
            </w:r>
            <w:proofErr w:type="spellEnd"/>
            <w:r w:rsidRPr="00DB64CF">
              <w:rPr>
                <w:sz w:val="20"/>
                <w:szCs w:val="20"/>
              </w:rPr>
              <w:t xml:space="preserve"> test administration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2. </w:t>
            </w:r>
            <w:proofErr w:type="spellStart"/>
            <w:r w:rsidRPr="00DB64CF">
              <w:rPr>
                <w:sz w:val="20"/>
                <w:szCs w:val="20"/>
              </w:rPr>
              <w:t>Neuropsych</w:t>
            </w:r>
            <w:proofErr w:type="spellEnd"/>
            <w:r w:rsidRPr="00DB64CF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3. Other (specify: ________)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6C5" w:rsidRPr="00DB64CF" w:rsidRDefault="00AF36C5" w:rsidP="00376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3. Supervision Received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a. Individual Supervision by Licensed Psychologist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b. Group Supervision by Licensed Psychologist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c. </w:t>
            </w:r>
            <w:proofErr w:type="spellStart"/>
            <w:r w:rsidRPr="00DB64CF">
              <w:rPr>
                <w:sz w:val="20"/>
                <w:szCs w:val="20"/>
              </w:rPr>
              <w:t>Indiv</w:t>
            </w:r>
            <w:proofErr w:type="spellEnd"/>
            <w:r w:rsidRPr="00DB64CF">
              <w:rPr>
                <w:sz w:val="20"/>
                <w:szCs w:val="20"/>
              </w:rPr>
              <w:t xml:space="preserve">. Sup. </w:t>
            </w:r>
            <w:proofErr w:type="gramStart"/>
            <w:r w:rsidRPr="00DB64CF">
              <w:rPr>
                <w:sz w:val="20"/>
                <w:szCs w:val="20"/>
              </w:rPr>
              <w:t>by</w:t>
            </w:r>
            <w:proofErr w:type="gramEnd"/>
            <w:r w:rsidRPr="00DB64CF">
              <w:rPr>
                <w:sz w:val="20"/>
                <w:szCs w:val="20"/>
              </w:rPr>
              <w:t xml:space="preserve"> Licensed Allied </w:t>
            </w:r>
            <w:proofErr w:type="spellStart"/>
            <w:r w:rsidRPr="00DB64CF">
              <w:rPr>
                <w:sz w:val="20"/>
                <w:szCs w:val="20"/>
              </w:rPr>
              <w:t>Ment</w:t>
            </w:r>
            <w:proofErr w:type="spellEnd"/>
            <w:r w:rsidRPr="00DB64CF">
              <w:rPr>
                <w:sz w:val="20"/>
                <w:szCs w:val="20"/>
              </w:rPr>
              <w:t>. Health Professional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d. Group Sup. </w:t>
            </w:r>
            <w:proofErr w:type="gramStart"/>
            <w:r w:rsidRPr="00DB64CF">
              <w:rPr>
                <w:sz w:val="20"/>
                <w:szCs w:val="20"/>
              </w:rPr>
              <w:t>by</w:t>
            </w:r>
            <w:proofErr w:type="gramEnd"/>
            <w:r w:rsidRPr="00DB64CF">
              <w:rPr>
                <w:sz w:val="20"/>
                <w:szCs w:val="20"/>
              </w:rPr>
              <w:t xml:space="preserve"> Licensed Allied </w:t>
            </w:r>
            <w:proofErr w:type="spellStart"/>
            <w:r w:rsidRPr="00DB64CF">
              <w:rPr>
                <w:sz w:val="20"/>
                <w:szCs w:val="20"/>
              </w:rPr>
              <w:t>Ment</w:t>
            </w:r>
            <w:proofErr w:type="spellEnd"/>
            <w:r w:rsidRPr="00DB64CF">
              <w:rPr>
                <w:sz w:val="20"/>
                <w:szCs w:val="20"/>
              </w:rPr>
              <w:t>. Health Professional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e. Other </w:t>
            </w:r>
            <w:proofErr w:type="spellStart"/>
            <w:r w:rsidRPr="00DB64CF">
              <w:rPr>
                <w:sz w:val="20"/>
                <w:szCs w:val="20"/>
              </w:rPr>
              <w:t>Superv</w:t>
            </w:r>
            <w:proofErr w:type="spellEnd"/>
            <w:r w:rsidRPr="00DB64CF">
              <w:rPr>
                <w:sz w:val="20"/>
                <w:szCs w:val="20"/>
              </w:rPr>
              <w:t xml:space="preserve">. (e.g., advanced grad student) - </w:t>
            </w:r>
            <w:proofErr w:type="spellStart"/>
            <w:r w:rsidRPr="00DB64CF">
              <w:rPr>
                <w:sz w:val="20"/>
                <w:szCs w:val="20"/>
              </w:rPr>
              <w:t>Indiv</w:t>
            </w:r>
            <w:proofErr w:type="spellEnd"/>
            <w:r w:rsidRPr="00DB64CF"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f. Other </w:t>
            </w:r>
            <w:proofErr w:type="spellStart"/>
            <w:r w:rsidRPr="00DB64CF">
              <w:rPr>
                <w:sz w:val="20"/>
                <w:szCs w:val="20"/>
              </w:rPr>
              <w:t>Superv</w:t>
            </w:r>
            <w:proofErr w:type="spellEnd"/>
            <w:r w:rsidRPr="00DB64CF">
              <w:rPr>
                <w:sz w:val="20"/>
                <w:szCs w:val="20"/>
              </w:rPr>
              <w:t>. (e.g., advanced grad student) - Group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TOTAL SUPERVISION HOURS - INDIVIDUAL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6C5" w:rsidRPr="00DB64CF" w:rsidTr="00376FF8">
        <w:trPr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TOTAL SUPERVISION HOURS - GROUP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4. Support Activities**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TOTAL SUPPORT ACTIVITIES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jc w:val="right"/>
              <w:rPr>
                <w:b/>
                <w:bCs/>
                <w:sz w:val="20"/>
                <w:szCs w:val="20"/>
              </w:rPr>
            </w:pPr>
            <w:r w:rsidRPr="00DB64C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6C5" w:rsidRPr="00DB64CF" w:rsidTr="00376FF8">
        <w:trPr>
          <w:trHeight w:val="2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55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 xml:space="preserve">** includes case conferences; case management; consultation; </w:t>
            </w:r>
            <w:proofErr w:type="spellStart"/>
            <w:r w:rsidRPr="00DB64CF">
              <w:rPr>
                <w:sz w:val="20"/>
                <w:szCs w:val="20"/>
              </w:rPr>
              <w:t>didactice</w:t>
            </w:r>
            <w:proofErr w:type="spellEnd"/>
            <w:r w:rsidRPr="00DB64CF">
              <w:rPr>
                <w:sz w:val="20"/>
                <w:szCs w:val="20"/>
              </w:rPr>
              <w:t xml:space="preserve"> training/seminars; progress notes;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55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  <w:r w:rsidRPr="00DB64CF">
              <w:rPr>
                <w:sz w:val="20"/>
                <w:szCs w:val="20"/>
              </w:rPr>
              <w:t>chart review; psych assessment scoring, interpretation, and report-writing; video/audio recording review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5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6C5" w:rsidRPr="00DB64CF" w:rsidTr="00376FF8">
        <w:trPr>
          <w:trHeight w:val="25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that this form changes a bit every year to fit the most current copy of the internship application form (i.e., the AAAPI).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C5" w:rsidRPr="00DB64CF" w:rsidRDefault="00AF36C5" w:rsidP="00376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015" w:rsidRDefault="00AF36C5">
      <w:bookmarkStart w:id="0" w:name="_GoBack"/>
      <w:bookmarkEnd w:id="0"/>
    </w:p>
    <w:sectPr w:rsidR="00F8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5"/>
    <w:rsid w:val="007B0B8B"/>
    <w:rsid w:val="009B1A0F"/>
    <w:rsid w:val="00A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A08A5-E552-4CAF-9E84-C4D9098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Gadaire, Andrew</dc:creator>
  <cp:keywords/>
  <dc:description/>
  <cp:lastModifiedBy>Gadaire, Andrew</cp:lastModifiedBy>
  <cp:revision>1</cp:revision>
  <dcterms:created xsi:type="dcterms:W3CDTF">2015-09-22T20:08:00Z</dcterms:created>
  <dcterms:modified xsi:type="dcterms:W3CDTF">2015-09-22T20:09:00Z</dcterms:modified>
</cp:coreProperties>
</file>